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54" w:rsidRDefault="005E5054"/>
    <w:p w:rsidR="00555D16" w:rsidRDefault="00555D16"/>
    <w:p w:rsidR="00555D16" w:rsidRDefault="00555D16"/>
    <w:p w:rsidR="00555D16" w:rsidRDefault="00555D16" w:rsidP="00555D16">
      <w:pPr>
        <w:pStyle w:val="Standard"/>
        <w:jc w:val="center"/>
        <w:rPr>
          <w:b/>
          <w:bCs/>
        </w:rPr>
      </w:pPr>
    </w:p>
    <w:p w:rsidR="00555D16" w:rsidRDefault="00555D16" w:rsidP="00555D16">
      <w:pPr>
        <w:pStyle w:val="Standard"/>
        <w:jc w:val="center"/>
        <w:rPr>
          <w:b/>
          <w:bCs/>
        </w:rPr>
      </w:pPr>
    </w:p>
    <w:p w:rsidR="00555D16" w:rsidRDefault="00555D16" w:rsidP="00555D16">
      <w:pPr>
        <w:pStyle w:val="Standard"/>
        <w:jc w:val="center"/>
        <w:rPr>
          <w:b/>
          <w:bCs/>
        </w:rPr>
      </w:pPr>
    </w:p>
    <w:p w:rsidR="00555D16" w:rsidRDefault="00555D16" w:rsidP="00555D16">
      <w:pPr>
        <w:pStyle w:val="Standard"/>
        <w:jc w:val="center"/>
        <w:rPr>
          <w:b/>
          <w:bCs/>
        </w:rPr>
      </w:pPr>
      <w:r>
        <w:rPr>
          <w:b/>
          <w:bCs/>
        </w:rPr>
        <w:t>SOLICITUD DE VOTO ANTICIPADO</w:t>
      </w:r>
    </w:p>
    <w:p w:rsidR="00555D16" w:rsidRDefault="00555D16" w:rsidP="00555D16">
      <w:pPr>
        <w:pStyle w:val="Standard"/>
        <w:jc w:val="center"/>
        <w:rPr>
          <w:b/>
          <w:bCs/>
        </w:rPr>
      </w:pPr>
    </w:p>
    <w:p w:rsidR="00555D16" w:rsidRDefault="00555D16" w:rsidP="00555D16">
      <w:pPr>
        <w:pStyle w:val="Standard"/>
        <w:jc w:val="center"/>
        <w:rPr>
          <w:b/>
          <w:bCs/>
        </w:rPr>
      </w:pPr>
    </w:p>
    <w:p w:rsidR="00555D16" w:rsidRDefault="00555D16" w:rsidP="00555D16">
      <w:pPr>
        <w:pStyle w:val="Standard"/>
      </w:pPr>
    </w:p>
    <w:p w:rsidR="00555D16" w:rsidRDefault="00555D16" w:rsidP="00555D16">
      <w:pPr>
        <w:pStyle w:val="Standard"/>
      </w:pPr>
    </w:p>
    <w:p w:rsidR="00555D16" w:rsidRDefault="00555D16" w:rsidP="00555D16">
      <w:pPr>
        <w:pStyle w:val="Textbody"/>
      </w:pPr>
      <w:r>
        <w:t>D/Dª_____________________________________ , con D.N.I.: ________________</w:t>
      </w:r>
    </w:p>
    <w:p w:rsidR="00555D16" w:rsidRDefault="00555D16" w:rsidP="00555D16">
      <w:pPr>
        <w:pStyle w:val="Textbody"/>
      </w:pPr>
      <w:r>
        <w:t>Facultad/Escuela de censo: ______________________________________________</w:t>
      </w:r>
    </w:p>
    <w:p w:rsidR="00555D16" w:rsidRDefault="00555D16" w:rsidP="00555D16">
      <w:pPr>
        <w:pStyle w:val="Textbody"/>
      </w:pPr>
      <w:r>
        <w:t>Perteneciente al Sector: _________________________________________________</w:t>
      </w:r>
    </w:p>
    <w:p w:rsidR="00555D16" w:rsidRDefault="00555D16" w:rsidP="00555D16">
      <w:pPr>
        <w:pStyle w:val="Textbody"/>
      </w:pPr>
      <w:r>
        <w:t>Correo electrónico: ____________________________________________________</w:t>
      </w:r>
    </w:p>
    <w:p w:rsidR="00555D16" w:rsidRDefault="00555D16" w:rsidP="00555D16">
      <w:pPr>
        <w:pStyle w:val="Textbody"/>
        <w:ind w:left="709"/>
      </w:pPr>
    </w:p>
    <w:p w:rsidR="00555D16" w:rsidRDefault="00555D16" w:rsidP="00555D16">
      <w:pPr>
        <w:pStyle w:val="Textbody"/>
      </w:pPr>
    </w:p>
    <w:p w:rsidR="00555D16" w:rsidRDefault="00555D16" w:rsidP="00555D16">
      <w:pPr>
        <w:pStyle w:val="Textbody"/>
        <w:jc w:val="both"/>
      </w:pPr>
      <w:r>
        <w:t>SOLICITA ejercer su derecho de voto de forma anticipada, de conformidad con lo previsto en el artículo 39 del Reglamento Electoral General de la Universidad de Cádiz en las elecciones a:</w:t>
      </w:r>
    </w:p>
    <w:p w:rsidR="00555D16" w:rsidRDefault="00555D16" w:rsidP="00555D16">
      <w:pPr>
        <w:pStyle w:val="Textbody"/>
      </w:pPr>
    </w:p>
    <w:p w:rsidR="00555D16" w:rsidRDefault="004826EC" w:rsidP="00555D16">
      <w:pPr>
        <w:pStyle w:val="Textbody"/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7650" cy="228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D57F0" id="Rectángulo 2" o:spid="_x0000_s1026" style="position:absolute;margin-left:0;margin-top:.85pt;width:19.5pt;height:1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555D16">
        <w:t xml:space="preserve">       </w:t>
      </w:r>
      <w:r w:rsidR="00555D16">
        <w:tab/>
        <w:t>Representantes del Claustro en Consejo de Gobierno.</w:t>
      </w:r>
    </w:p>
    <w:p w:rsidR="00555D16" w:rsidRDefault="004826EC" w:rsidP="00555D16">
      <w:bookmarkStart w:id="0" w:name="_GoBack"/>
      <w:bookmarkEnd w:id="0"/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7F0B0" wp14:editId="70796D5F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247650" cy="2286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6CA5D" id="Rectángulo 3" o:spid="_x0000_s1026" style="position:absolute;margin-left:0;margin-top:11.95pt;width:19.5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555D16" w:rsidRDefault="00555D16" w:rsidP="00555D16">
      <w:pPr>
        <w:pStyle w:val="Textbody"/>
        <w:ind w:firstLine="708"/>
      </w:pPr>
      <w:r>
        <w:t>Miembros de la Junta Electoral General</w:t>
      </w:r>
    </w:p>
    <w:p w:rsidR="00555D16" w:rsidRDefault="00555D16" w:rsidP="00555D16">
      <w:pPr>
        <w:pStyle w:val="Textbody"/>
      </w:pPr>
    </w:p>
    <w:p w:rsidR="00555D16" w:rsidRDefault="00555D16" w:rsidP="00555D16">
      <w:pPr>
        <w:pStyle w:val="Textbody"/>
      </w:pPr>
      <w:r>
        <w:t>(Nota: En el caso de no marcar ninguna, se entenderá que solicita el voto anticipado para ambas elecciones, convocadas por Resolución del Rector UCA/R11REC/2019, de 11 de febrero)</w:t>
      </w:r>
    </w:p>
    <w:p w:rsidR="00555D16" w:rsidRDefault="00555D16" w:rsidP="00555D16">
      <w:pPr>
        <w:pStyle w:val="Textbody"/>
      </w:pPr>
    </w:p>
    <w:p w:rsidR="00555D16" w:rsidRDefault="00555D16" w:rsidP="00555D16">
      <w:pPr>
        <w:pStyle w:val="Textbody"/>
      </w:pPr>
      <w:r>
        <w:t>_________________, a ____ de febrero  de 2019</w:t>
      </w:r>
    </w:p>
    <w:p w:rsidR="00555D16" w:rsidRDefault="00555D16" w:rsidP="00555D16">
      <w:pPr>
        <w:pStyle w:val="Textbody"/>
      </w:pPr>
    </w:p>
    <w:p w:rsidR="00555D16" w:rsidRDefault="00555D16" w:rsidP="00555D16">
      <w:pPr>
        <w:pStyle w:val="Textbody"/>
      </w:pPr>
      <w:r>
        <w:t>Firma:</w:t>
      </w:r>
    </w:p>
    <w:p w:rsidR="00555D16" w:rsidRDefault="00555D16" w:rsidP="00555D16">
      <w:pPr>
        <w:pStyle w:val="Textbody"/>
      </w:pPr>
    </w:p>
    <w:p w:rsidR="00555D16" w:rsidRDefault="00555D16" w:rsidP="00555D16">
      <w:pPr>
        <w:pStyle w:val="Standard"/>
        <w:jc w:val="both"/>
        <w:rPr>
          <w:b/>
          <w:bCs/>
        </w:rPr>
      </w:pPr>
    </w:p>
    <w:p w:rsidR="00555D16" w:rsidRDefault="00555D16" w:rsidP="00555D16">
      <w:pPr>
        <w:pStyle w:val="Standard"/>
        <w:jc w:val="both"/>
        <w:rPr>
          <w:b/>
          <w:bCs/>
        </w:rPr>
      </w:pPr>
    </w:p>
    <w:p w:rsidR="00555D16" w:rsidRDefault="00555D16" w:rsidP="00555D16">
      <w:pPr>
        <w:pStyle w:val="Standard"/>
        <w:jc w:val="both"/>
        <w:rPr>
          <w:b/>
          <w:bCs/>
        </w:rPr>
      </w:pPr>
    </w:p>
    <w:p w:rsidR="00555D16" w:rsidRDefault="00555D16" w:rsidP="00555D16">
      <w:pPr>
        <w:pStyle w:val="Standard"/>
        <w:jc w:val="both"/>
      </w:pPr>
      <w:r>
        <w:rPr>
          <w:b/>
          <w:bCs/>
        </w:rPr>
        <w:t>Sr. Presidente de la Junta Electoral General</w:t>
      </w:r>
    </w:p>
    <w:sectPr w:rsidR="00555D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16" w:rsidRDefault="00555D16" w:rsidP="00555D16">
      <w:r>
        <w:separator/>
      </w:r>
    </w:p>
  </w:endnote>
  <w:endnote w:type="continuationSeparator" w:id="0">
    <w:p w:rsidR="00555D16" w:rsidRDefault="00555D16" w:rsidP="0055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16" w:rsidRDefault="00555D16" w:rsidP="00555D16">
      <w:r>
        <w:separator/>
      </w:r>
    </w:p>
  </w:footnote>
  <w:footnote w:type="continuationSeparator" w:id="0">
    <w:p w:rsidR="00555D16" w:rsidRDefault="00555D16" w:rsidP="0055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16" w:rsidRDefault="00555D16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56091C9D" wp14:editId="369BA2D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71000" cy="776520"/>
          <wp:effectExtent l="0" t="0" r="0" b="453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000" cy="7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D16" w:rsidRDefault="00555D16">
    <w:pPr>
      <w:pStyle w:val="Encabezado"/>
    </w:pPr>
  </w:p>
  <w:p w:rsidR="00555D16" w:rsidRDefault="00555D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4F"/>
    <w:rsid w:val="004826EC"/>
    <w:rsid w:val="00555D16"/>
    <w:rsid w:val="005E5054"/>
    <w:rsid w:val="00E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DB2E00F-DB9A-48D8-A369-5E67E8D8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16"/>
    <w:pPr>
      <w:widowControl w:val="0"/>
      <w:suppressAutoHyphens/>
      <w:autoSpaceDN w:val="0"/>
      <w:spacing w:after="0" w:line="240" w:lineRule="auto"/>
      <w:textAlignment w:val="baseline"/>
    </w:pPr>
    <w:rPr>
      <w:rFonts w:ascii="Garamond" w:eastAsia="Droid Sans Fallback" w:hAnsi="Garamond" w:cs="Noto Sans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55D16"/>
    <w:pPr>
      <w:widowControl w:val="0"/>
      <w:suppressAutoHyphens/>
      <w:autoSpaceDN w:val="0"/>
      <w:spacing w:after="0" w:line="240" w:lineRule="auto"/>
      <w:textAlignment w:val="baseline"/>
    </w:pPr>
    <w:rPr>
      <w:rFonts w:ascii="Garamond" w:eastAsia="Droid Sans Fallback" w:hAnsi="Garamond" w:cs="Noto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5D16"/>
    <w:pPr>
      <w:spacing w:after="140" w:line="288" w:lineRule="auto"/>
    </w:pPr>
  </w:style>
  <w:style w:type="paragraph" w:styleId="Encabezado">
    <w:name w:val="header"/>
    <w:basedOn w:val="Normal"/>
    <w:link w:val="EncabezadoCar"/>
    <w:uiPriority w:val="99"/>
    <w:unhideWhenUsed/>
    <w:rsid w:val="00555D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55D16"/>
    <w:rPr>
      <w:rFonts w:ascii="Garamond" w:eastAsia="Droid Sans Fallback" w:hAnsi="Garamond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55D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5D16"/>
    <w:rPr>
      <w:rFonts w:ascii="Garamond" w:eastAsia="Droid Sans Fallback" w:hAnsi="Garamond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2019-02-12T13:10:00Z</dcterms:created>
  <dcterms:modified xsi:type="dcterms:W3CDTF">2019-02-12T13:37:00Z</dcterms:modified>
</cp:coreProperties>
</file>