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1" w:type="dxa"/>
        <w:tblInd w:w="-1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18"/>
        <w:gridCol w:w="1993"/>
        <w:gridCol w:w="918"/>
        <w:gridCol w:w="1981"/>
        <w:gridCol w:w="846"/>
      </w:tblGrid>
      <w:tr w:rsidR="008C505D" w:rsidRPr="00C76368" w14:paraId="23985CE7" w14:textId="77777777" w:rsidTr="002D24A0">
        <w:trPr>
          <w:cantSplit/>
          <w:trHeight w:val="128"/>
        </w:trPr>
        <w:tc>
          <w:tcPr>
            <w:tcW w:w="0" w:type="auto"/>
            <w:shd w:val="clear" w:color="auto" w:fill="auto"/>
          </w:tcPr>
          <w:p w14:paraId="7A1D8018" w14:textId="77777777" w:rsidR="008C505D" w:rsidRPr="00C76368" w:rsidRDefault="008C505D" w:rsidP="002D24A0">
            <w:pPr>
              <w:tabs>
                <w:tab w:val="left" w:pos="1730"/>
                <w:tab w:val="left" w:pos="4500"/>
                <w:tab w:val="left" w:pos="7380"/>
              </w:tabs>
              <w:spacing w:line="240" w:lineRule="auto"/>
              <w:ind w:left="356"/>
            </w:pPr>
            <w:r w:rsidRPr="00C76368">
              <w:rPr>
                <w:noProof/>
                <w:lang w:eastAsia="es-ES"/>
              </w:rPr>
              <w:drawing>
                <wp:inline distT="0" distB="0" distL="0" distR="0" wp14:anchorId="2730D97E" wp14:editId="18148CDE">
                  <wp:extent cx="2057400" cy="942975"/>
                  <wp:effectExtent l="0" t="0" r="0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58C81C37" w14:textId="77777777" w:rsidR="008C505D" w:rsidRPr="00C76368" w:rsidRDefault="008C505D" w:rsidP="002D24A0">
            <w:pPr>
              <w:tabs>
                <w:tab w:val="left" w:pos="4500"/>
                <w:tab w:val="left" w:pos="7380"/>
              </w:tabs>
              <w:spacing w:line="240" w:lineRule="auto"/>
              <w:jc w:val="right"/>
              <w:rPr>
                <w:rFonts w:ascii="Garamond" w:hAnsi="Garamond" w:cs="Garamond"/>
              </w:rPr>
            </w:pPr>
            <w:r w:rsidRPr="00C76368">
              <w:rPr>
                <w:noProof/>
                <w:lang w:eastAsia="es-ES"/>
              </w:rPr>
              <w:drawing>
                <wp:inline distT="0" distB="0" distL="0" distR="0" wp14:anchorId="676CEF2C" wp14:editId="5920529C">
                  <wp:extent cx="38100" cy="942975"/>
                  <wp:effectExtent l="0" t="0" r="0" b="952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0FEF61CB" w14:textId="77777777" w:rsidR="008C505D" w:rsidRPr="00C76368" w:rsidRDefault="008C505D" w:rsidP="002D24A0">
            <w:pPr>
              <w:widowControl w:val="0"/>
              <w:tabs>
                <w:tab w:val="left" w:pos="4500"/>
                <w:tab w:val="left" w:pos="7380"/>
              </w:tabs>
              <w:snapToGrid w:val="0"/>
              <w:spacing w:line="240" w:lineRule="auto"/>
              <w:outlineLvl w:val="0"/>
              <w:rPr>
                <w:rFonts w:ascii="Garamond" w:eastAsia="Arial Unicode MS" w:hAnsi="Garamond" w:cs="Garamond"/>
                <w:color w:val="808080"/>
                <w:sz w:val="16"/>
              </w:rPr>
            </w:pPr>
          </w:p>
          <w:p w14:paraId="6D876D3A" w14:textId="77777777" w:rsidR="008C505D" w:rsidRPr="00C76368" w:rsidRDefault="008C505D" w:rsidP="002D24A0">
            <w:pPr>
              <w:widowControl w:val="0"/>
              <w:tabs>
                <w:tab w:val="left" w:pos="4500"/>
                <w:tab w:val="left" w:pos="7380"/>
              </w:tabs>
              <w:spacing w:after="0" w:line="240" w:lineRule="auto"/>
              <w:ind w:left="0" w:hanging="1"/>
              <w:outlineLvl w:val="0"/>
              <w:rPr>
                <w:rFonts w:ascii="Garamond" w:eastAsia="Arial Unicode MS" w:hAnsi="Garamond" w:cs="Garamond"/>
                <w:color w:val="808080"/>
                <w:sz w:val="16"/>
                <w:lang w:val="de-DE"/>
              </w:rPr>
            </w:pPr>
            <w:r>
              <w:rPr>
                <w:rFonts w:ascii="Garamond" w:eastAsia="Arial Unicode MS" w:hAnsi="Garamond" w:cs="Garamond"/>
                <w:color w:val="808080"/>
                <w:sz w:val="16"/>
              </w:rPr>
              <w:t>Junta Electoral General</w:t>
            </w:r>
          </w:p>
          <w:p w14:paraId="7F764B05" w14:textId="77777777" w:rsidR="008C505D" w:rsidRPr="00C76368" w:rsidRDefault="008C505D" w:rsidP="002D24A0">
            <w:pPr>
              <w:spacing w:line="240" w:lineRule="auto"/>
              <w:rPr>
                <w:rFonts w:ascii="Garamond" w:hAnsi="Garamond" w:cs="Garamond"/>
                <w:lang w:val="de-DE"/>
              </w:rPr>
            </w:pPr>
          </w:p>
          <w:p w14:paraId="7828EFE1" w14:textId="77777777" w:rsidR="008C505D" w:rsidRPr="00C76368" w:rsidRDefault="008C505D" w:rsidP="002D24A0">
            <w:pPr>
              <w:spacing w:line="240" w:lineRule="auto"/>
              <w:rPr>
                <w:lang w:val="de-DE"/>
              </w:rPr>
            </w:pPr>
          </w:p>
          <w:p w14:paraId="55878EB0" w14:textId="77777777" w:rsidR="008C505D" w:rsidRPr="00C76368" w:rsidRDefault="008C505D" w:rsidP="002D24A0">
            <w:pPr>
              <w:spacing w:line="240" w:lineRule="auto"/>
              <w:rPr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14:paraId="4C79CAD5" w14:textId="77777777" w:rsidR="008C505D" w:rsidRPr="00C76368" w:rsidRDefault="008C505D" w:rsidP="002D24A0">
            <w:pPr>
              <w:tabs>
                <w:tab w:val="left" w:pos="4500"/>
                <w:tab w:val="left" w:pos="7380"/>
              </w:tabs>
              <w:snapToGrid w:val="0"/>
              <w:spacing w:line="240" w:lineRule="auto"/>
              <w:rPr>
                <w:lang w:val="de-DE"/>
              </w:rPr>
            </w:pPr>
            <w:r w:rsidRPr="00C76368">
              <w:rPr>
                <w:noProof/>
                <w:lang w:eastAsia="es-ES"/>
              </w:rPr>
              <w:drawing>
                <wp:inline distT="0" distB="0" distL="0" distR="0" wp14:anchorId="480E0C87" wp14:editId="5E03796C">
                  <wp:extent cx="38100" cy="942975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7671F7F" w14:textId="77777777" w:rsidR="008C505D" w:rsidRDefault="008C505D" w:rsidP="002D24A0">
            <w:pPr>
              <w:spacing w:line="240" w:lineRule="atLeast"/>
              <w:rPr>
                <w:rFonts w:ascii="Garamond" w:eastAsia="Arial Unicode MS" w:hAnsi="Garamond" w:cs="Garamond"/>
                <w:color w:val="808080"/>
                <w:sz w:val="16"/>
              </w:rPr>
            </w:pPr>
          </w:p>
          <w:p w14:paraId="4A304E56" w14:textId="77777777" w:rsidR="008C505D" w:rsidRPr="005024A4" w:rsidRDefault="008C505D" w:rsidP="002D24A0">
            <w:pPr>
              <w:shd w:val="clear" w:color="auto" w:fill="FFFFFF"/>
              <w:spacing w:after="0" w:line="240" w:lineRule="auto"/>
              <w:ind w:left="-56"/>
              <w:jc w:val="left"/>
              <w:rPr>
                <w:rFonts w:ascii="Garamond" w:eastAsia="Times New Roman" w:hAnsi="Garamond" w:cs="Times New Roman"/>
                <w:noProof/>
                <w:color w:val="44546A" w:themeColor="text2"/>
                <w:sz w:val="16"/>
                <w:szCs w:val="16"/>
                <w:lang w:eastAsia="es-ES"/>
              </w:rPr>
            </w:pPr>
            <w:r>
              <w:rPr>
                <w:rFonts w:ascii="Garamond" w:eastAsia="Times New Roman" w:hAnsi="Garamond" w:cs="Times New Roman"/>
                <w:noProof/>
                <w:color w:val="44546A" w:themeColor="text2"/>
                <w:sz w:val="16"/>
                <w:szCs w:val="16"/>
                <w:lang w:eastAsia="es-ES"/>
              </w:rPr>
              <w:t xml:space="preserve">Paseo Carlos III, nº 9 </w:t>
            </w:r>
            <w:r w:rsidRPr="005024A4">
              <w:rPr>
                <w:rFonts w:ascii="Garamond" w:eastAsia="Times New Roman" w:hAnsi="Garamond" w:cs="Times New Roman"/>
                <w:noProof/>
                <w:color w:val="44546A" w:themeColor="text2"/>
                <w:sz w:val="16"/>
                <w:szCs w:val="16"/>
                <w:lang w:eastAsia="es-ES"/>
              </w:rPr>
              <w:t> </w:t>
            </w:r>
            <w:r w:rsidRPr="005024A4">
              <w:rPr>
                <w:rFonts w:ascii="Garamond" w:eastAsia="Times New Roman" w:hAnsi="Garamond" w:cs="Times New Roman"/>
                <w:noProof/>
                <w:color w:val="44546A" w:themeColor="text2"/>
                <w:sz w:val="16"/>
                <w:szCs w:val="16"/>
                <w:lang w:eastAsia="es-ES"/>
              </w:rPr>
              <w:br/>
              <w:t xml:space="preserve">11003 – Cádiz </w:t>
            </w:r>
          </w:p>
          <w:p w14:paraId="3A3A152E" w14:textId="77777777" w:rsidR="008C505D" w:rsidRPr="005024A4" w:rsidRDefault="008C505D" w:rsidP="002D24A0">
            <w:pPr>
              <w:spacing w:after="0" w:line="240" w:lineRule="auto"/>
              <w:rPr>
                <w:rFonts w:ascii="Garamond" w:hAnsi="Garamond"/>
                <w:sz w:val="16"/>
                <w:szCs w:val="16"/>
                <w:lang w:val="de-DE"/>
              </w:rPr>
            </w:pPr>
          </w:p>
          <w:p w14:paraId="614B5AAE" w14:textId="77777777" w:rsidR="008C505D" w:rsidRPr="00C76368" w:rsidRDefault="008C505D" w:rsidP="002D24A0">
            <w:pPr>
              <w:spacing w:line="240" w:lineRule="atLeast"/>
              <w:rPr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14:paraId="22E29E4E" w14:textId="77777777" w:rsidR="008C505D" w:rsidRPr="00C76368" w:rsidRDefault="008C505D" w:rsidP="002D24A0">
            <w:pPr>
              <w:widowControl w:val="0"/>
              <w:tabs>
                <w:tab w:val="left" w:pos="4500"/>
                <w:tab w:val="left" w:pos="7380"/>
              </w:tabs>
              <w:snapToGrid w:val="0"/>
              <w:spacing w:line="192" w:lineRule="auto"/>
              <w:outlineLvl w:val="0"/>
              <w:rPr>
                <w:rFonts w:ascii="Verdana" w:eastAsia="Arial Unicode MS" w:hAnsi="Verdana" w:cs="Verdana"/>
                <w:color w:val="808080"/>
                <w:sz w:val="15"/>
                <w:szCs w:val="15"/>
              </w:rPr>
            </w:pPr>
          </w:p>
          <w:p w14:paraId="6ADFC8AF" w14:textId="77777777" w:rsidR="008C505D" w:rsidRPr="00C76368" w:rsidRDefault="008C505D" w:rsidP="002D24A0">
            <w:pPr>
              <w:widowControl w:val="0"/>
              <w:tabs>
                <w:tab w:val="left" w:pos="4500"/>
                <w:tab w:val="left" w:pos="7380"/>
              </w:tabs>
              <w:spacing w:line="192" w:lineRule="auto"/>
              <w:outlineLvl w:val="0"/>
              <w:rPr>
                <w:rFonts w:ascii="Verdana" w:eastAsia="Arial Unicode MS" w:hAnsi="Verdana" w:cs="Verdana"/>
                <w:color w:val="808080"/>
                <w:sz w:val="15"/>
                <w:szCs w:val="15"/>
              </w:rPr>
            </w:pPr>
          </w:p>
          <w:p w14:paraId="2622E42D" w14:textId="77777777" w:rsidR="008C505D" w:rsidRPr="00C76368" w:rsidRDefault="008C505D" w:rsidP="002D24A0">
            <w:pPr>
              <w:widowControl w:val="0"/>
              <w:tabs>
                <w:tab w:val="left" w:pos="4500"/>
                <w:tab w:val="left" w:pos="7380"/>
              </w:tabs>
              <w:spacing w:line="240" w:lineRule="auto"/>
              <w:outlineLvl w:val="0"/>
              <w:rPr>
                <w:rFonts w:ascii="Arial Unicode MS" w:eastAsia="Arial Unicode MS" w:hAnsi="Arial Unicode MS" w:cs="Arial Unicode MS"/>
                <w:color w:val="808080"/>
                <w:sz w:val="16"/>
              </w:rPr>
            </w:pPr>
          </w:p>
        </w:tc>
      </w:tr>
    </w:tbl>
    <w:p w14:paraId="3A567386" w14:textId="6A383057" w:rsidR="00D81B92" w:rsidRDefault="00D81B92"/>
    <w:p w14:paraId="65CA3F1D" w14:textId="77777777" w:rsidR="008C505D" w:rsidRDefault="008C505D" w:rsidP="008C505D">
      <w:pPr>
        <w:spacing w:after="0" w:line="200" w:lineRule="exact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AE41B4C" w14:textId="77777777" w:rsidR="008C505D" w:rsidRDefault="008C505D" w:rsidP="008C505D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ANEXO IV</w:t>
      </w:r>
    </w:p>
    <w:p w14:paraId="3BF7EB55" w14:textId="77777777" w:rsidR="008C505D" w:rsidRDefault="008C505D" w:rsidP="008C505D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ELECCIONES PARCIALES A MIEMBROS DE LA MESA DEL CLAUSTRO</w:t>
      </w:r>
    </w:p>
    <w:p w14:paraId="310BE29D" w14:textId="77777777" w:rsidR="008C505D" w:rsidRDefault="008C505D" w:rsidP="008C505D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</w:p>
    <w:p w14:paraId="3001667F" w14:textId="77777777" w:rsidR="008C505D" w:rsidRDefault="008C505D" w:rsidP="008C505D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SECTOR: ESTUDIANTES</w:t>
      </w:r>
    </w:p>
    <w:p w14:paraId="40C5D839" w14:textId="77777777" w:rsidR="008C505D" w:rsidRDefault="008C505D" w:rsidP="008C505D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</w:p>
    <w:p w14:paraId="0104E47E" w14:textId="77777777" w:rsidR="008C505D" w:rsidRDefault="008C505D" w:rsidP="008C505D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CANDIDATURA</w:t>
      </w:r>
    </w:p>
    <w:p w14:paraId="33BE6AD3" w14:textId="77777777" w:rsidR="008C505D" w:rsidRDefault="008C505D" w:rsidP="008C505D">
      <w:pPr>
        <w:jc w:val="left"/>
        <w:rPr>
          <w:rFonts w:ascii="Garamond" w:eastAsia="Times New Roman" w:hAnsi="Garamond" w:cs="Arial"/>
          <w:b/>
          <w:lang w:eastAsia="es-ES"/>
        </w:rPr>
      </w:pPr>
    </w:p>
    <w:p w14:paraId="2B14EB35" w14:textId="77777777" w:rsidR="008C505D" w:rsidRDefault="008C505D" w:rsidP="008C505D">
      <w:pPr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(NOMBRE Y APELLIDOS) ________________________________, con D.N.I. núm. _________________________, miembro del claustro por el sector de Estudiantes, presenta su candidatura a las Elecciones parciales a miembros de la Mesa del Claustro convocadas por Resolución del Rector UCA/R072REC/2026</w:t>
      </w:r>
    </w:p>
    <w:p w14:paraId="5C902B54" w14:textId="77777777" w:rsidR="008C505D" w:rsidRDefault="008C505D" w:rsidP="008C505D">
      <w:pPr>
        <w:jc w:val="center"/>
        <w:rPr>
          <w:rFonts w:ascii="Garamond" w:eastAsia="Times New Roman" w:hAnsi="Garamond" w:cs="Arial"/>
          <w:lang w:eastAsia="es-ES"/>
        </w:rPr>
      </w:pPr>
    </w:p>
    <w:p w14:paraId="21DB1A42" w14:textId="77777777" w:rsidR="008C505D" w:rsidRDefault="008C505D" w:rsidP="008C505D">
      <w:pPr>
        <w:jc w:val="center"/>
        <w:rPr>
          <w:rFonts w:ascii="Garamond" w:eastAsia="Times New Roman" w:hAnsi="Garamond" w:cs="Arial"/>
          <w:lang w:eastAsia="es-ES"/>
        </w:rPr>
      </w:pPr>
    </w:p>
    <w:p w14:paraId="6D8B24F3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En __________________________, a _____de mayo</w:t>
      </w:r>
    </w:p>
    <w:p w14:paraId="0E15695A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</w:p>
    <w:p w14:paraId="66776AE6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</w:p>
    <w:p w14:paraId="0E4CE528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Fdo.: _____________________________________________________</w:t>
      </w:r>
    </w:p>
    <w:p w14:paraId="36FFDCB7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</w:p>
    <w:p w14:paraId="10C32044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</w:p>
    <w:p w14:paraId="28B984A1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</w:p>
    <w:p w14:paraId="7021E99B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</w:p>
    <w:p w14:paraId="600BC655" w14:textId="77777777" w:rsidR="008C505D" w:rsidRDefault="008C505D" w:rsidP="008C505D">
      <w:pPr>
        <w:jc w:val="left"/>
        <w:rPr>
          <w:rFonts w:ascii="Garamond" w:eastAsia="Times New Roman" w:hAnsi="Garamond" w:cs="Arial"/>
          <w:lang w:eastAsia="es-ES"/>
        </w:rPr>
      </w:pPr>
    </w:p>
    <w:p w14:paraId="08A35E9D" w14:textId="187FA657" w:rsidR="008C505D" w:rsidRDefault="008C505D" w:rsidP="008C505D">
      <w:pPr>
        <w:jc w:val="center"/>
      </w:pPr>
      <w:r>
        <w:rPr>
          <w:rFonts w:ascii="Garamond" w:eastAsia="Times New Roman" w:hAnsi="Garamond" w:cs="Arial"/>
          <w:b/>
          <w:lang w:eastAsia="es-ES"/>
        </w:rPr>
        <w:t>SR. PRESIDENTE DE LA JUNTA ELECTORAL GENERAL</w:t>
      </w:r>
    </w:p>
    <w:sectPr w:rsidR="008C5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82"/>
    <w:rsid w:val="008C505D"/>
    <w:rsid w:val="009A4582"/>
    <w:rsid w:val="00D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1959"/>
  <w15:chartTrackingRefBased/>
  <w15:docId w15:val="{D80188AE-F289-46FC-88F7-81EB189F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5D"/>
    <w:pPr>
      <w:suppressAutoHyphens/>
      <w:spacing w:line="360" w:lineRule="auto"/>
      <w:ind w:left="567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2026-05-14T16:47:00Z</dcterms:created>
  <dcterms:modified xsi:type="dcterms:W3CDTF">2026-05-14T16:48:00Z</dcterms:modified>
</cp:coreProperties>
</file>